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5E" w:rsidRDefault="008C115E" w:rsidP="00036999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методическом оъединении педагогов 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15E" w:rsidRDefault="008C115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36999" w:rsidRDefault="00036999" w:rsidP="008C115E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1. Общие положения</w:t>
      </w:r>
    </w:p>
    <w:p w:rsidR="00036999" w:rsidRDefault="00036999" w:rsidP="00036999">
      <w:pPr>
        <w:jc w:val="both"/>
      </w:pPr>
      <w:r>
        <w:t xml:space="preserve">1.1. Настоящее положение разработано в  соответствии </w:t>
      </w:r>
      <w:r>
        <w:rPr>
          <w:lang w:val="en-US"/>
        </w:rPr>
        <w:t>c</w:t>
      </w:r>
      <w:r w:rsidRPr="00036999">
        <w:t xml:space="preserve"> </w:t>
      </w:r>
      <w:r>
        <w:t>пунктом 3 статьи 28  Федерального закона от 29 декабря 2012 года №273 – ФЗ «Об образовании в Российской Федерации»,  Уставом школы и регламентирует работу Методического совета школы.</w:t>
      </w:r>
    </w:p>
    <w:p w:rsidR="00036999" w:rsidRDefault="00036999" w:rsidP="00036999">
      <w:pPr>
        <w:jc w:val="both"/>
      </w:pPr>
      <w:r>
        <w:t xml:space="preserve">1.2.Школьное методическое объединение (ШМО) является структурным подразделением методической службы образовательной организации, объединяющим учителей по предметам, образовательным областям, воспитательной работе. </w:t>
      </w:r>
    </w:p>
    <w:p w:rsidR="00036999" w:rsidRDefault="00036999" w:rsidP="00036999">
      <w:pPr>
        <w:jc w:val="both"/>
      </w:pPr>
      <w:r>
        <w:t>1.3. ШМО создается при наличии не менее трех учителей, преподающих одну образовательную область; возглавляется учителем-предметником (классным руководителем) высшей или первой категории, назначаемым директором школы.</w:t>
      </w:r>
    </w:p>
    <w:p w:rsidR="00036999" w:rsidRDefault="00036999" w:rsidP="00036999">
      <w:pPr>
        <w:jc w:val="both"/>
      </w:pPr>
      <w:r>
        <w:t xml:space="preserve">1.4. Деятельность ШМО основывается на педагогическом анализе, прогнозировании и планировании </w:t>
      </w:r>
      <w:proofErr w:type="spellStart"/>
      <w:r>
        <w:t>воспитательно</w:t>
      </w:r>
      <w:proofErr w:type="spellEnd"/>
      <w:r>
        <w:t>-образовательного процесса в соответствии с типом и видом образовательного учреждения и его образовательной программой.</w:t>
      </w:r>
    </w:p>
    <w:p w:rsidR="00036999" w:rsidRDefault="00036999" w:rsidP="00036999">
      <w:pPr>
        <w:jc w:val="both"/>
      </w:pPr>
      <w:r>
        <w:t>1.5. Основные направления деятельности, содержание, формы и методы работы ШМО определяются его членами в соответствии с целями и задачами образовательного учреждения.</w:t>
      </w:r>
    </w:p>
    <w:p w:rsidR="00036999" w:rsidRDefault="00036999" w:rsidP="00036999">
      <w:pPr>
        <w:jc w:val="both"/>
        <w:rPr>
          <w:b/>
        </w:rPr>
      </w:pPr>
      <w:r>
        <w:rPr>
          <w:b/>
        </w:rPr>
        <w:t>2. Цели и задачи деятельности</w:t>
      </w:r>
    </w:p>
    <w:p w:rsidR="00036999" w:rsidRDefault="00036999" w:rsidP="00036999">
      <w:pPr>
        <w:jc w:val="both"/>
      </w:pPr>
      <w:r>
        <w:t xml:space="preserve">2.1. Целью деятельности ШМО является создание условий для творческой работы </w:t>
      </w:r>
      <w:r>
        <w:rPr>
          <w:szCs w:val="28"/>
        </w:rPr>
        <w:t>учителей над повышением уровня профессиональной квалификации, гарантирующих качественное обучение учащихся.</w:t>
      </w:r>
    </w:p>
    <w:p w:rsidR="00036999" w:rsidRDefault="00036999" w:rsidP="00036999">
      <w:pPr>
        <w:jc w:val="both"/>
      </w:pPr>
      <w:r>
        <w:t>2.2. Деятельность ШМО направлена на выполнение следующих задач:</w:t>
      </w:r>
    </w:p>
    <w:p w:rsidR="00036999" w:rsidRDefault="00036999" w:rsidP="00036999">
      <w:pPr>
        <w:jc w:val="both"/>
      </w:pPr>
      <w:r>
        <w:t>- обеспечить освоение и использование наиболее рациональных методов и приемов обучения и воспитания учащихся;</w:t>
      </w:r>
    </w:p>
    <w:p w:rsidR="00036999" w:rsidRDefault="00036999" w:rsidP="00036999">
      <w:pPr>
        <w:jc w:val="both"/>
      </w:pPr>
      <w:r>
        <w:t xml:space="preserve">- повышать уровень </w:t>
      </w:r>
      <w:proofErr w:type="spellStart"/>
      <w:r>
        <w:t>общедидактической</w:t>
      </w:r>
      <w:proofErr w:type="spellEnd"/>
      <w:r>
        <w:t xml:space="preserve"> и методической подготовленности педагогов к организации и проведению учебно-воспитательной работы;</w:t>
      </w:r>
    </w:p>
    <w:p w:rsidR="00036999" w:rsidRDefault="00036999" w:rsidP="00036999">
      <w:pPr>
        <w:jc w:val="both"/>
      </w:pPr>
      <w:r>
        <w:t>- проводить обмен опытом успешной педагогической деятельности;</w:t>
      </w:r>
    </w:p>
    <w:p w:rsidR="00036999" w:rsidRDefault="00036999" w:rsidP="00036999">
      <w:pPr>
        <w:jc w:val="both"/>
      </w:pPr>
      <w: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036999" w:rsidRDefault="00036999" w:rsidP="00036999">
      <w:pPr>
        <w:jc w:val="both"/>
      </w:pPr>
      <w:r>
        <w:t>- создавать условия для самообразования учителей и осуществлять руководство творческой работой коллектива.</w:t>
      </w:r>
    </w:p>
    <w:p w:rsidR="00036999" w:rsidRDefault="00036999" w:rsidP="00036999">
      <w:pPr>
        <w:jc w:val="both"/>
        <w:rPr>
          <w:b/>
        </w:rPr>
      </w:pPr>
      <w:r>
        <w:rPr>
          <w:b/>
        </w:rPr>
        <w:t>3. Содержание деятельности.</w:t>
      </w:r>
    </w:p>
    <w:p w:rsidR="00036999" w:rsidRDefault="00036999" w:rsidP="00036999">
      <w:pPr>
        <w:jc w:val="both"/>
      </w:pPr>
      <w:r>
        <w:t>3.1. Диагностика затруднений учителей, классных руководителей и выбор форм повышения квалификации на основе анализа потребностей.</w:t>
      </w:r>
    </w:p>
    <w:p w:rsidR="00036999" w:rsidRDefault="00036999" w:rsidP="00036999">
      <w:pPr>
        <w:jc w:val="both"/>
      </w:pPr>
      <w:r>
        <w:t>3.2. Методическое сопровождение реализация ФГОС НОО, перехода на новые образовательные стандарты в основной общей школе.</w:t>
      </w:r>
    </w:p>
    <w:p w:rsidR="00036999" w:rsidRDefault="00036999" w:rsidP="00036999">
      <w:pPr>
        <w:jc w:val="both"/>
      </w:pPr>
      <w:r>
        <w:t>3.3.Организация самообразование педагогов, повышения уровня профессиональной компетентности.</w:t>
      </w:r>
    </w:p>
    <w:p w:rsidR="00036999" w:rsidRDefault="00036999" w:rsidP="00036999">
      <w:pPr>
        <w:jc w:val="both"/>
      </w:pPr>
      <w:r>
        <w:t xml:space="preserve">3.4. Организация изучения достижений педагогики, психологии, современных технологий, техник, приемов. </w:t>
      </w:r>
    </w:p>
    <w:p w:rsidR="00036999" w:rsidRDefault="00036999" w:rsidP="00036999">
      <w:pPr>
        <w:jc w:val="both"/>
      </w:pPr>
      <w:r>
        <w:t xml:space="preserve">3.5. Методическое сопровождение педагогов при подготовке к итоговой аттестации выпускников 9 класса, к тестированию учеников 4-х классов. </w:t>
      </w:r>
    </w:p>
    <w:p w:rsidR="00036999" w:rsidRDefault="00036999" w:rsidP="00036999">
      <w:pPr>
        <w:jc w:val="both"/>
      </w:pPr>
      <w:r>
        <w:t>3.6.Обсуждение методов и форм организации учебно-воспитательной деятельности; повышения эффективности организации учебно-воспитательной работы на основе мониторинга результатов обучения школьников.</w:t>
      </w:r>
    </w:p>
    <w:p w:rsidR="00036999" w:rsidRDefault="00036999" w:rsidP="00036999">
      <w:pPr>
        <w:jc w:val="both"/>
      </w:pPr>
      <w:r>
        <w:t>3.7.Разработка основных направлений и форм активизации познавательной, научно-исследовательской деятельности учащихся во внеурочное время (работа с талантливыми школьниками, олимпиады, смотры, предметные недели и др. формы внеклассной работы по предметам.).</w:t>
      </w:r>
    </w:p>
    <w:p w:rsidR="00036999" w:rsidRDefault="00036999" w:rsidP="00036999">
      <w:pPr>
        <w:jc w:val="both"/>
      </w:pPr>
      <w:r>
        <w:t xml:space="preserve">3.5. Разработка, рассмотрение рабочих программ, методических пособий. </w:t>
      </w:r>
    </w:p>
    <w:p w:rsidR="00036999" w:rsidRDefault="00036999" w:rsidP="00036999">
      <w:pPr>
        <w:jc w:val="both"/>
      </w:pPr>
      <w:r>
        <w:t xml:space="preserve">3.6. Рассмотрение и согласование Перечня учебников, учебных пособий на новый учебный год. </w:t>
      </w:r>
    </w:p>
    <w:p w:rsidR="00036999" w:rsidRDefault="00036999" w:rsidP="00036999">
      <w:pPr>
        <w:jc w:val="both"/>
      </w:pPr>
      <w:r>
        <w:lastRenderedPageBreak/>
        <w:t xml:space="preserve">3.7. Изучение, обобщение, пропаганда педагогического опыта. </w:t>
      </w:r>
    </w:p>
    <w:p w:rsidR="00036999" w:rsidRDefault="00036999" w:rsidP="00036999">
      <w:pPr>
        <w:jc w:val="both"/>
      </w:pPr>
      <w:r>
        <w:t>3.8. Участие в аттестации педагогических работников.</w:t>
      </w:r>
    </w:p>
    <w:p w:rsidR="00036999" w:rsidRDefault="00036999" w:rsidP="00036999">
      <w:pPr>
        <w:jc w:val="both"/>
      </w:pPr>
      <w:r>
        <w:t>3.9. Рассмотрение материалов для проведения промежуточной аттестации обучающихся.</w:t>
      </w:r>
    </w:p>
    <w:p w:rsidR="00036999" w:rsidRDefault="00036999" w:rsidP="00036999">
      <w:pPr>
        <w:jc w:val="both"/>
        <w:rPr>
          <w:b/>
        </w:rPr>
      </w:pPr>
      <w:r>
        <w:rPr>
          <w:b/>
        </w:rPr>
        <w:t>4. Организация деятельности методического объединения</w:t>
      </w:r>
    </w:p>
    <w:p w:rsidR="00036999" w:rsidRDefault="00036999" w:rsidP="00036999">
      <w:pPr>
        <w:jc w:val="both"/>
      </w:pPr>
      <w:r>
        <w:t>4.1. Работа методического объединения проводится в соответствии с планом работы на текущий год.</w:t>
      </w:r>
    </w:p>
    <w:p w:rsidR="00036999" w:rsidRDefault="00036999" w:rsidP="00036999">
      <w:pPr>
        <w:jc w:val="both"/>
      </w:pPr>
      <w:r>
        <w:t>4.2. Заседания ШМО проводятся не реже  одного раза в четверть.</w:t>
      </w:r>
    </w:p>
    <w:p w:rsidR="00036999" w:rsidRDefault="00036999" w:rsidP="00036999">
      <w:pPr>
        <w:jc w:val="both"/>
      </w:pPr>
      <w:r>
        <w:t>4.3. Возглавляет ШМО руководитель, назначаемый приказом директора из числа наиболее опытных педагогов.</w:t>
      </w:r>
    </w:p>
    <w:p w:rsidR="00036999" w:rsidRDefault="00036999" w:rsidP="00036999">
      <w:pPr>
        <w:jc w:val="both"/>
        <w:rPr>
          <w:b/>
          <w:szCs w:val="28"/>
        </w:rPr>
      </w:pPr>
      <w:r>
        <w:rPr>
          <w:b/>
          <w:szCs w:val="28"/>
        </w:rPr>
        <w:t>5. Документация методического объединения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Для работы в методическом объединении должны быть следующие документы: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1. Приказ о назначении на должность руководителя методического объединения.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2. Положение о методическом объединении.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3. Анализ работы за прошедший год.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4. Тема методической работы, приоритетные направления и задачи на новый учебный год.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5. План работы МО на текущий учебный год.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7. Сведения о темах самообразования учителей МО.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8. Информация о  программно-методическом обеспечении по предмету.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9. План проведения предметной недели.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10. Протоколы заседаний МО.</w:t>
      </w:r>
    </w:p>
    <w:p w:rsidR="00036999" w:rsidRDefault="00036999" w:rsidP="00036999">
      <w:pPr>
        <w:pStyle w:val="a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 Права методического объединения</w:t>
      </w:r>
    </w:p>
    <w:p w:rsidR="00036999" w:rsidRDefault="00036999" w:rsidP="00036999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Методическое объединение имеет право:</w:t>
      </w:r>
    </w:p>
    <w:p w:rsidR="00036999" w:rsidRDefault="00036999" w:rsidP="00036999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 </w:t>
      </w:r>
    </w:p>
    <w:p w:rsidR="00036999" w:rsidRDefault="00036999" w:rsidP="00036999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вносить предложения руководству школы по организации углублённого изучения предмета в отдельных классах,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-  выдвигать предложения об улучшении учебного процесса в школе;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- ставить вопрос о публикации материалов о передовом педагогическом опыте, накопленном в методическом объединении;</w:t>
      </w:r>
    </w:p>
    <w:p w:rsidR="00036999" w:rsidRDefault="00036999" w:rsidP="00036999">
      <w:pPr>
        <w:jc w:val="both"/>
        <w:rPr>
          <w:szCs w:val="28"/>
        </w:rPr>
      </w:pPr>
      <w:r>
        <w:rPr>
          <w:szCs w:val="28"/>
        </w:rPr>
        <w:t>- ставить вопрос перед администрацией школы о поощрении учителей методического объединения за активное участие в инновационной  деятельности;</w:t>
      </w:r>
      <w:r>
        <w:rPr>
          <w:color w:val="000000"/>
        </w:rPr>
        <w:t xml:space="preserve">    </w:t>
      </w:r>
    </w:p>
    <w:p w:rsidR="00036999" w:rsidRDefault="00036999" w:rsidP="00036999">
      <w:pPr>
        <w:pStyle w:val="a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Обязанности членов методического объединения.</w:t>
      </w:r>
    </w:p>
    <w:p w:rsidR="00036999" w:rsidRDefault="00036999" w:rsidP="00036999">
      <w:pPr>
        <w:pStyle w:val="a3"/>
        <w:jc w:val="both"/>
      </w:pPr>
      <w:r>
        <w:rPr>
          <w:color w:val="000000"/>
          <w:sz w:val="24"/>
          <w:szCs w:val="24"/>
        </w:rPr>
        <w:t>        Каждый учитель школы должен являться членом одного из методических объединений.</w:t>
      </w:r>
      <w:r>
        <w:t xml:space="preserve"> </w:t>
      </w:r>
    </w:p>
    <w:p w:rsidR="00036999" w:rsidRDefault="00036999" w:rsidP="00036999">
      <w:pPr>
        <w:pStyle w:val="a3"/>
        <w:jc w:val="both"/>
        <w:rPr>
          <w:color w:val="000000"/>
          <w:sz w:val="24"/>
          <w:szCs w:val="24"/>
        </w:rPr>
      </w:pPr>
      <w:r>
        <w:t xml:space="preserve">        Педагог</w:t>
      </w:r>
      <w:r>
        <w:rPr>
          <w:color w:val="000000"/>
          <w:sz w:val="24"/>
          <w:szCs w:val="24"/>
        </w:rPr>
        <w:t xml:space="preserve"> обязан:</w:t>
      </w:r>
    </w:p>
    <w:p w:rsidR="00036999" w:rsidRDefault="00036999" w:rsidP="00036999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участвовать в заседаниях методического объединения, научно-практических семинарах и т. д.;</w:t>
      </w:r>
    </w:p>
    <w:p w:rsidR="00036999" w:rsidRDefault="00036999" w:rsidP="00036999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стремиться к повышению уровня профессионального мастерства;</w:t>
      </w:r>
    </w:p>
    <w:p w:rsidR="00036999" w:rsidRDefault="00036999" w:rsidP="00036999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знать тенденции развития методики преподавания предмета;</w:t>
      </w:r>
    </w:p>
    <w:p w:rsidR="00036999" w:rsidRDefault="00036999" w:rsidP="00036999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владеть основами самоанализа педагогической деятельности.</w:t>
      </w:r>
    </w:p>
    <w:p w:rsidR="00036999" w:rsidRDefault="00036999" w:rsidP="00036999">
      <w:pPr>
        <w:jc w:val="both"/>
        <w:rPr>
          <w:b/>
          <w:szCs w:val="28"/>
        </w:rPr>
      </w:pPr>
      <w:r>
        <w:rPr>
          <w:b/>
          <w:color w:val="000000"/>
        </w:rPr>
        <w:t>8.</w:t>
      </w:r>
      <w:r>
        <w:rPr>
          <w:b/>
          <w:szCs w:val="28"/>
        </w:rPr>
        <w:t xml:space="preserve"> Контроль деятельности </w:t>
      </w:r>
      <w:r>
        <w:rPr>
          <w:b/>
          <w:color w:val="000000"/>
        </w:rPr>
        <w:t>методического объединения</w:t>
      </w:r>
      <w:r>
        <w:rPr>
          <w:b/>
          <w:szCs w:val="28"/>
        </w:rPr>
        <w:t>.</w:t>
      </w:r>
    </w:p>
    <w:p w:rsidR="00036999" w:rsidRDefault="00036999" w:rsidP="00036999">
      <w:pPr>
        <w:jc w:val="both"/>
      </w:pPr>
      <w:r>
        <w:t xml:space="preserve">        Контроль деятельности методических объединений осуществляется директором школы, его заместителем по  учебно-воспитательной работе в соответствии с планами методической работы школы и </w:t>
      </w:r>
      <w:proofErr w:type="spellStart"/>
      <w:r>
        <w:t>внутришкольного</w:t>
      </w:r>
      <w:proofErr w:type="spellEnd"/>
      <w:r>
        <w:t xml:space="preserve"> контроля, утверждаемыми директором школы.</w:t>
      </w:r>
    </w:p>
    <w:p w:rsidR="005962A9" w:rsidRDefault="005962A9"/>
    <w:sectPr w:rsidR="00596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AB1"/>
    <w:rsid w:val="00036999"/>
    <w:rsid w:val="00236AB1"/>
    <w:rsid w:val="005962A9"/>
    <w:rsid w:val="008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999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C11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1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999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C11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1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1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dcterms:created xsi:type="dcterms:W3CDTF">2020-02-17T12:24:00Z</dcterms:created>
  <dcterms:modified xsi:type="dcterms:W3CDTF">2020-02-17T12:24:00Z</dcterms:modified>
</cp:coreProperties>
</file>